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79B6" w14:textId="3E891DD2" w:rsidR="009D4893" w:rsidRPr="00A3544E" w:rsidRDefault="009D4893" w:rsidP="002A463F">
      <w:pPr>
        <w:autoSpaceDE w:val="0"/>
        <w:autoSpaceDN w:val="0"/>
        <w:adjustRightInd w:val="0"/>
        <w:spacing w:after="0" w:line="240" w:lineRule="auto"/>
        <w:jc w:val="both"/>
        <w:rPr>
          <w:rFonts w:ascii="B Zar,Bold" w:cs="B Zar,Bold"/>
          <w:b/>
          <w:bCs/>
          <w:sz w:val="28"/>
          <w:szCs w:val="28"/>
          <w:rtl/>
          <w:lang w:bidi="ar-SA"/>
        </w:rPr>
      </w:pPr>
      <w:r>
        <w:rPr>
          <w:rFonts w:ascii="B Zar,Bold" w:cs="B Zar,Bold" w:hint="cs"/>
          <w:b/>
          <w:bCs/>
          <w:sz w:val="28"/>
          <w:szCs w:val="28"/>
          <w:rtl/>
          <w:lang w:bidi="ar-SA"/>
        </w:rPr>
        <w:t xml:space="preserve">                                    </w:t>
      </w:r>
    </w:p>
    <w:p w14:paraId="0246D55D" w14:textId="4F1DC65A" w:rsidR="00616A71" w:rsidRPr="000141E0" w:rsidRDefault="009D4893" w:rsidP="002A463F">
      <w:pPr>
        <w:jc w:val="both"/>
        <w:rPr>
          <w:rFonts w:ascii="B Zar" w:cs="B Nazanin"/>
          <w:b/>
          <w:bCs/>
          <w:color w:val="29474C"/>
          <w:sz w:val="26"/>
          <w:szCs w:val="26"/>
          <w:rtl/>
          <w:lang w:bidi="ar-SA"/>
        </w:rPr>
      </w:pPr>
      <w:r w:rsidRPr="001446D3">
        <w:rPr>
          <w:rFonts w:ascii="Arial" w:hAnsi="Arial" w:cs="B Nazanin"/>
          <w:color w:val="333333"/>
          <w:sz w:val="24"/>
          <w:szCs w:val="24"/>
        </w:rPr>
        <w:br/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تعهدنامه</w:t>
      </w:r>
      <w:r w:rsidR="00616A71" w:rsidRPr="000141E0">
        <w:rPr>
          <w:rFonts w:ascii="B Zar" w:cs="B Nazanin"/>
          <w:b/>
          <w:bCs/>
          <w:color w:val="29474C"/>
          <w:sz w:val="26"/>
          <w:szCs w:val="26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شرکت</w:t>
      </w:r>
      <w:r w:rsidR="00616A71" w:rsidRPr="000141E0">
        <w:rPr>
          <w:rFonts w:ascii="B Zar" w:cs="B Nazanin"/>
          <w:b/>
          <w:bCs/>
          <w:color w:val="29474C"/>
          <w:sz w:val="26"/>
          <w:szCs w:val="26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color w:val="29474C"/>
          <w:sz w:val="26"/>
          <w:szCs w:val="26"/>
          <w:rtl/>
          <w:lang w:bidi="ar-SA"/>
        </w:rPr>
        <w:t xml:space="preserve"> «</w:t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ب</w:t>
      </w:r>
      <w:r w:rsidR="00850856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ـ</w:t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ازآت</w:t>
      </w:r>
      <w:r w:rsidR="00850856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ـ</w:t>
      </w:r>
      <w:r w:rsidR="00616A71" w:rsidRPr="000141E0">
        <w:rPr>
          <w:rFonts w:ascii="B Zar" w:cs="B Nazanin" w:hint="cs"/>
          <w:b/>
          <w:bCs/>
          <w:color w:val="29474C"/>
          <w:sz w:val="26"/>
          <w:szCs w:val="26"/>
          <w:rtl/>
          <w:lang w:bidi="ar-SA"/>
        </w:rPr>
        <w:t>ک</w:t>
      </w:r>
      <w:r w:rsidR="00616A71" w:rsidRPr="000141E0">
        <w:rPr>
          <w:rFonts w:ascii="B Zar" w:cs="B Nazanin" w:hint="eastAsia"/>
          <w:b/>
          <w:bCs/>
          <w:color w:val="29474C"/>
          <w:sz w:val="26"/>
          <w:szCs w:val="26"/>
          <w:rtl/>
          <w:lang w:bidi="ar-SA"/>
        </w:rPr>
        <w:t>»</w:t>
      </w:r>
    </w:p>
    <w:p w14:paraId="72740828" w14:textId="344E6255" w:rsidR="00616A71" w:rsidRPr="00616A71" w:rsidRDefault="00616A71" w:rsidP="004C2FD1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850856">
        <w:rPr>
          <w:rFonts w:ascii="B Zar" w:cs="B Nazanin" w:hint="cs"/>
          <w:b/>
          <w:bCs/>
          <w:color w:val="29474C"/>
          <w:sz w:val="24"/>
          <w:szCs w:val="24"/>
          <w:rtl/>
          <w:lang w:bidi="ar-SA"/>
        </w:rPr>
        <w:t>اینجانب</w:t>
      </w:r>
      <w:r w:rsidRPr="00850856">
        <w:rPr>
          <w:rFonts w:ascii="B Zar" w:cs="B Nazanin"/>
          <w:b/>
          <w:bCs/>
          <w:color w:val="29474C"/>
          <w:sz w:val="24"/>
          <w:szCs w:val="24"/>
          <w:rtl/>
          <w:lang w:bidi="ar-SA"/>
        </w:rPr>
        <w:t>/</w:t>
      </w:r>
      <w:r w:rsidRPr="00850856">
        <w:rPr>
          <w:rFonts w:ascii="B Zar" w:cs="B Nazanin" w:hint="cs"/>
          <w:b/>
          <w:bCs/>
          <w:color w:val="29474C"/>
          <w:sz w:val="24"/>
          <w:szCs w:val="24"/>
          <w:rtl/>
          <w:lang w:bidi="ar-SA"/>
        </w:rPr>
        <w:t>اینجانبان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................................................................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نماینده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>/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صاحب؛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/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..........................................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مسئولیت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ثبت</w:t>
      </w:r>
      <w:r w:rsidR="004A4ED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نام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پیگیری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تمام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امور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مربوط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4C2FD1">
        <w:rPr>
          <w:rFonts w:ascii="B Zar" w:cs="B Nazanin" w:hint="cs"/>
          <w:b/>
          <w:bCs/>
          <w:sz w:val="24"/>
          <w:szCs w:val="24"/>
          <w:rtl/>
          <w:lang w:bidi="ar-SA"/>
        </w:rPr>
        <w:t>ارائه ایده و یا</w:t>
      </w:r>
      <w:r w:rsidR="004C2FD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رویداد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برعهده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</w:t>
      </w:r>
      <w:r w:rsidR="004A4ED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گیریم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6869C949" w14:textId="3E1F1D63" w:rsidR="00616A71" w:rsidRPr="00616A71" w:rsidRDefault="00616A71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لطفا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برای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نکات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زیر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مطالعه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تایید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امضاء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نمایید</w:t>
      </w:r>
      <w:r w:rsidR="004C2FD1">
        <w:rPr>
          <w:rFonts w:ascii="B Zar" w:cs="B Nazanin" w:hint="cs"/>
          <w:b/>
          <w:bCs/>
          <w:sz w:val="24"/>
          <w:szCs w:val="24"/>
          <w:rtl/>
          <w:lang w:bidi="ar-SA"/>
        </w:rPr>
        <w:t>:</w:t>
      </w:r>
    </w:p>
    <w:p w14:paraId="0BF44BA0" w14:textId="4F913070" w:rsidR="00616A71" w:rsidRPr="00616A71" w:rsidRDefault="00616A71" w:rsidP="008E6010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616A71">
        <w:rPr>
          <w:rFonts w:ascii="B Zar" w:cs="B Nazanin"/>
          <w:b/>
          <w:bCs/>
          <w:sz w:val="24"/>
          <w:szCs w:val="24"/>
          <w:lang w:bidi="ar-SA"/>
        </w:rPr>
        <w:t>1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توجه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اینکه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مربوط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آموزش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فناوری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نانو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مفاهیم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کاربردهای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دسترس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غالبا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منابع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علمی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وجود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دارد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برداشت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احتمال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قابل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توجهی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برای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تکرار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تشابه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وجود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دارد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مدیریت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اجرایی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خصوص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پذیرش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محصولاتی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جنبه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های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مختلف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نمرات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بهتری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اخذ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کند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کاملتر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باشد،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صاحب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اختیار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خواهد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بود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3605E3E9" w14:textId="5331C44B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2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رویداد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مبنای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تکمیل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مدارک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رویداد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اخذ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تایید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پذیرش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طریق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ایمیل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پذیرد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شخص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تنها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یک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داشته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باشد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</w:p>
    <w:p w14:paraId="1B05309F" w14:textId="538B2AF2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3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ثبت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ورود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اطلاعات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توسط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شخص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پذیرد،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غیر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فردی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نمایندگی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اصلی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اقدام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ورود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اطلاعات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ارتباط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کارشناسان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می‌کند،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مسئولیت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اثبات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نمایندگی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اذن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قانونی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طرف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شرکت‌کنندۀ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اصلی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عهده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خواهد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داشت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31270879" w14:textId="7424CECE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4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/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کنندگان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مالک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قانونی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کلیۀ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اطلاعاتی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باشد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اختیار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قرار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می‌دهد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مجوز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قانونی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لازم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برای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آن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اطلاعات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اختیار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چالش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قرار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دهد،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داشته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باشد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غیر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برابر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چالش،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مراجع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ذی‌صلاح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اشخاص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ذی‌نفع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طور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مستقیم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متعهد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مسئول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خواهد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بود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417CD316" w14:textId="3019EBEC" w:rsidR="00616A71" w:rsidRPr="00616A71" w:rsidRDefault="00616A71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تذکر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: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استفاده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منابع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علمی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معتبر،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تالیف،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ترجمه،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گردآوری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اقتباس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مرجعی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سبب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پردازی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تهیه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شده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مشروط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ذکر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مرجع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Times New Roman" w:hAnsi="Times New Roman" w:cs="Times New Roman" w:hint="cs"/>
          <w:b/>
          <w:bCs/>
          <w:sz w:val="24"/>
          <w:szCs w:val="24"/>
          <w:rtl/>
          <w:lang w:bidi="ar-SA"/>
        </w:rPr>
        <w:t>–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مجاز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باشد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6CBAD79E" w14:textId="0C676E8F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5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اذعان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می‌دارد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هیچ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یک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اطلاعاتی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اختیار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قرار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می‌دهد،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ناقض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نافی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حقوق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مادی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معنوی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اشخاص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ثالث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قوانین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مقررات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کشور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اصول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شرعی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اخلاقی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نبوده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مسؤولیت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مستقیم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ناشی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عدم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رعایت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مفاد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ماده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عهده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می‌گیرد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56EEC66D" w14:textId="3219AAAD" w:rsid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6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یک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شرکت‌کنندگان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یکی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مفاد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تعهدنامه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نقض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کند،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616A71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می‌تواند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تشخیص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مدیران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مربوطه،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عضویت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شرکت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شخص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مزبور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را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محدود،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تعلیق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لغو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نماید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1B638BE0" w14:textId="2D49DAFB" w:rsidR="00616A71" w:rsidRDefault="00616A71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</w:p>
    <w:p w14:paraId="056292EC" w14:textId="77777777" w:rsidR="000141E0" w:rsidRPr="00616A71" w:rsidRDefault="000141E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</w:p>
    <w:p w14:paraId="78660432" w14:textId="50D51754" w:rsidR="008E6010" w:rsidRDefault="008E6010" w:rsidP="002A463F">
      <w:pPr>
        <w:jc w:val="both"/>
        <w:rPr>
          <w:rFonts w:ascii="B Zar" w:cs="B Nazanin"/>
          <w:b/>
          <w:bCs/>
          <w:sz w:val="24"/>
          <w:szCs w:val="24"/>
          <w:lang w:bidi="ar-SA"/>
        </w:rPr>
      </w:pPr>
    </w:p>
    <w:p w14:paraId="105B80B4" w14:textId="7CBBEF37" w:rsidR="00616A71" w:rsidRPr="000141E0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0141E0">
        <w:rPr>
          <w:rFonts w:ascii="B Zar" w:cs="B Nazanin"/>
          <w:b/>
          <w:bCs/>
          <w:sz w:val="24"/>
          <w:szCs w:val="24"/>
          <w:lang w:bidi="ar-SA"/>
        </w:rPr>
        <w:t>7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شرکت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رویداد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0141E0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تکمیل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فرم</w:t>
      </w:r>
      <w:r w:rsidR="002A463F" w:rsidRPr="000141E0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های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ثبت</w:t>
      </w:r>
      <w:r w:rsidR="002A463F" w:rsidRPr="000141E0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نام،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معنی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پذیرفته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شدن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رویداد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نیست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مسئولیت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تعهدی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برای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«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بازآتک</w:t>
      </w:r>
      <w:r w:rsidR="00616A71" w:rsidRPr="000141E0">
        <w:rPr>
          <w:rFonts w:ascii="B Zar" w:cs="B Nazanin" w:hint="eastAsia"/>
          <w:b/>
          <w:bCs/>
          <w:sz w:val="24"/>
          <w:szCs w:val="24"/>
          <w:rtl/>
          <w:lang w:bidi="ar-SA"/>
        </w:rPr>
        <w:t>»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پی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ندارد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تنها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دریافت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ایمیل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پذیرش،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پذیرش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مراحل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اولیه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نهایی،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رسمیت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خواهد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0141E0">
        <w:rPr>
          <w:rFonts w:ascii="B Zar" w:cs="B Nazanin" w:hint="cs"/>
          <w:b/>
          <w:bCs/>
          <w:sz w:val="24"/>
          <w:szCs w:val="24"/>
          <w:rtl/>
          <w:lang w:bidi="ar-SA"/>
        </w:rPr>
        <w:t>داشت</w:t>
      </w:r>
      <w:r w:rsidR="00616A71" w:rsidRPr="000141E0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21653483" w14:textId="2A7088AF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8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  <w:r w:rsidR="002A643B">
        <w:rPr>
          <w:rFonts w:ascii="B Zar" w:cs="B Nazanin" w:hint="cs"/>
          <w:b/>
          <w:bCs/>
          <w:sz w:val="24"/>
          <w:szCs w:val="24"/>
          <w:rtl/>
          <w:lang w:bidi="ar-SA"/>
        </w:rPr>
        <w:t xml:space="preserve"> شرکت‏کننده متعهد است که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محصول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ارسالی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شکل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موجود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برای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اولین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قبلا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همزمان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جشنواره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همایشی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ارائه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نشده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429C4521" w14:textId="50F0EB78" w:rsidR="00616A71" w:rsidRPr="00616A71" w:rsidRDefault="008E6010" w:rsidP="002A643B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9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مطالب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ارائه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2A643B">
        <w:rPr>
          <w:rFonts w:ascii="B Zar" w:cs="B Nazanin" w:hint="cs"/>
          <w:b/>
          <w:bCs/>
          <w:sz w:val="24"/>
          <w:szCs w:val="24"/>
          <w:rtl/>
          <w:lang w:bidi="ar-SA"/>
        </w:rPr>
        <w:t>ارسالی</w:t>
      </w:r>
      <w:r w:rsidR="002A643B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کار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تحقیقی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مجری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/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طراحان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بوده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هیچ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گونه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کپی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برداری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یا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نقل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قول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دیگران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بدون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ارجاع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دهی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اصل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آن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نگرفته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0014DE08" w14:textId="60523B1C" w:rsidR="00616A71" w:rsidRPr="00616A71" w:rsidRDefault="008E6010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>
        <w:rPr>
          <w:rFonts w:ascii="B Zar" w:cs="B Nazanin"/>
          <w:b/>
          <w:bCs/>
          <w:sz w:val="24"/>
          <w:szCs w:val="24"/>
          <w:lang w:bidi="ar-SA"/>
        </w:rPr>
        <w:t>10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مجری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/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طراحان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اسرع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وقت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(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حداکثر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ظرف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مدت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دوهفته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)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نسبت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اصلاحات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خواسته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شده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از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طرف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داوران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خصوص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این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طرح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اقدام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خواهند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616A71"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نمود</w:t>
      </w:r>
      <w:r w:rsidR="00616A71" w:rsidRPr="00616A71">
        <w:rPr>
          <w:rFonts w:ascii="B Zar" w:cs="B Nazanin"/>
          <w:b/>
          <w:bCs/>
          <w:sz w:val="24"/>
          <w:szCs w:val="24"/>
          <w:rtl/>
          <w:lang w:bidi="ar-SA"/>
        </w:rPr>
        <w:t>.</w:t>
      </w:r>
    </w:p>
    <w:p w14:paraId="3B96809E" w14:textId="57B835B3" w:rsidR="00616A71" w:rsidRPr="00616A71" w:rsidRDefault="00616A71" w:rsidP="002A643B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  <w:r w:rsidRPr="00616A71">
        <w:rPr>
          <w:rFonts w:ascii="B Zar" w:cs="B Nazanin"/>
          <w:b/>
          <w:bCs/>
          <w:sz w:val="24"/>
          <w:szCs w:val="24"/>
          <w:lang w:bidi="ar-SA"/>
        </w:rPr>
        <w:t>1</w:t>
      </w:r>
      <w:r w:rsidR="008E6010">
        <w:rPr>
          <w:rFonts w:ascii="B Zar" w:cs="B Nazanin"/>
          <w:b/>
          <w:bCs/>
          <w:sz w:val="24"/>
          <w:szCs w:val="24"/>
          <w:lang w:bidi="ar-SA"/>
        </w:rPr>
        <w:t>1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. 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داوری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اید</w:t>
      </w:r>
      <w:r w:rsidR="00F52BE9">
        <w:rPr>
          <w:rFonts w:ascii="B Zar" w:cs="B Nazanin" w:hint="cs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ها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بر</w:t>
      </w:r>
      <w:r w:rsidR="00F52BE9">
        <w:rPr>
          <w:rFonts w:ascii="B Zar" w:cs="B Nazanin" w:hint="cs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اساس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مستندات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ارسالی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می</w:t>
      </w:r>
      <w:r w:rsidR="002A463F">
        <w:rPr>
          <w:rFonts w:ascii="B Zar" w:cs="B Nazanin"/>
          <w:b/>
          <w:bCs/>
          <w:sz w:val="24"/>
          <w:szCs w:val="24"/>
          <w:rtl/>
          <w:lang w:bidi="ar-SA"/>
        </w:rPr>
        <w:softHyphen/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پذیرد،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در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صورت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عدم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ارائه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مستندات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کافی،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امتیاز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Pr="00616A71">
        <w:rPr>
          <w:rFonts w:ascii="B Zar" w:cs="B Nazanin" w:hint="cs"/>
          <w:b/>
          <w:bCs/>
          <w:sz w:val="24"/>
          <w:szCs w:val="24"/>
          <w:rtl/>
          <w:lang w:bidi="ar-SA"/>
        </w:rPr>
        <w:t>مربوطه،</w:t>
      </w:r>
      <w:r w:rsidRPr="00616A71">
        <w:rPr>
          <w:rFonts w:ascii="B Zar" w:cs="B Nazanin"/>
          <w:b/>
          <w:bCs/>
          <w:sz w:val="24"/>
          <w:szCs w:val="24"/>
          <w:rtl/>
          <w:lang w:bidi="ar-SA"/>
        </w:rPr>
        <w:t xml:space="preserve"> </w:t>
      </w:r>
      <w:r w:rsidR="002A643B">
        <w:rPr>
          <w:rFonts w:ascii="B Zar" w:cs="B Nazanin" w:hint="cs"/>
          <w:b/>
          <w:bCs/>
          <w:sz w:val="24"/>
          <w:szCs w:val="24"/>
          <w:rtl/>
          <w:lang w:bidi="ar-SA"/>
        </w:rPr>
        <w:t>بر اساس مستندات دریافتی انجام می‏شود.</w:t>
      </w:r>
    </w:p>
    <w:p w14:paraId="17D11195" w14:textId="33E65333" w:rsidR="00616A71" w:rsidRDefault="00616A71" w:rsidP="002A463F">
      <w:pPr>
        <w:jc w:val="both"/>
        <w:rPr>
          <w:rFonts w:ascii="B Zar" w:cs="B Nazanin"/>
          <w:b/>
          <w:bCs/>
          <w:sz w:val="24"/>
          <w:szCs w:val="24"/>
          <w:lang w:bidi="ar-SA"/>
        </w:rPr>
      </w:pPr>
    </w:p>
    <w:p w14:paraId="261292C9" w14:textId="77777777" w:rsidR="00616A71" w:rsidRPr="00616A71" w:rsidRDefault="00616A71" w:rsidP="002A463F">
      <w:pPr>
        <w:jc w:val="both"/>
        <w:rPr>
          <w:rFonts w:ascii="B Zar" w:cs="B Nazanin"/>
          <w:b/>
          <w:bCs/>
          <w:sz w:val="24"/>
          <w:szCs w:val="24"/>
          <w:rtl/>
          <w:lang w:bidi="ar-SA"/>
        </w:rPr>
      </w:pPr>
    </w:p>
    <w:p w14:paraId="06372B1E" w14:textId="18F02760" w:rsidR="00616A71" w:rsidRPr="009D4893" w:rsidRDefault="00616A71" w:rsidP="000257E7">
      <w:pPr>
        <w:autoSpaceDE w:val="0"/>
        <w:autoSpaceDN w:val="0"/>
        <w:adjustRightInd w:val="0"/>
        <w:spacing w:after="0" w:line="240" w:lineRule="auto"/>
        <w:ind w:left="4682"/>
        <w:jc w:val="center"/>
        <w:rPr>
          <w:rFonts w:ascii="B Zar,Bold" w:cs="B Zar,Bold"/>
          <w:b/>
          <w:bCs/>
          <w:sz w:val="28"/>
          <w:szCs w:val="28"/>
          <w:rtl/>
          <w:lang w:bidi="ar-SA"/>
        </w:rPr>
      </w:pPr>
      <w:r w:rsidRPr="009D4893">
        <w:rPr>
          <w:rFonts w:ascii="B Zar,Bold" w:cs="B Zar,Bold" w:hint="cs"/>
          <w:b/>
          <w:bCs/>
          <w:sz w:val="28"/>
          <w:szCs w:val="28"/>
          <w:rtl/>
          <w:lang w:bidi="ar-SA"/>
        </w:rPr>
        <w:t>نام و نام خانوادگی</w:t>
      </w:r>
      <w:r w:rsidR="000257E7">
        <w:rPr>
          <w:rFonts w:ascii="B Zar,Bold" w:cs="B Zar,Bold" w:hint="cs"/>
          <w:b/>
          <w:bCs/>
          <w:sz w:val="28"/>
          <w:szCs w:val="28"/>
          <w:rtl/>
          <w:lang w:bidi="ar-SA"/>
        </w:rPr>
        <w:t xml:space="preserve"> صاحب ایده یا محصول</w:t>
      </w:r>
    </w:p>
    <w:p w14:paraId="0D7DD31A" w14:textId="48BD2F17" w:rsidR="00616A71" w:rsidRPr="009D4893" w:rsidRDefault="00616A71" w:rsidP="000257E7">
      <w:pPr>
        <w:autoSpaceDE w:val="0"/>
        <w:autoSpaceDN w:val="0"/>
        <w:adjustRightInd w:val="0"/>
        <w:spacing w:after="0" w:line="240" w:lineRule="auto"/>
        <w:ind w:left="4682"/>
        <w:jc w:val="center"/>
        <w:rPr>
          <w:rFonts w:ascii="B Zar,Bold" w:cs="B Zar,Bold"/>
          <w:b/>
          <w:bCs/>
          <w:sz w:val="28"/>
          <w:szCs w:val="28"/>
          <w:rtl/>
          <w:lang w:bidi="ar-SA"/>
        </w:rPr>
      </w:pPr>
      <w:r w:rsidRPr="009D4893">
        <w:rPr>
          <w:rFonts w:ascii="B Zar,Bold" w:cs="B Zar,Bold" w:hint="cs"/>
          <w:b/>
          <w:bCs/>
          <w:sz w:val="28"/>
          <w:szCs w:val="28"/>
          <w:rtl/>
          <w:lang w:bidi="ar-SA"/>
        </w:rPr>
        <w:t>امضاء</w:t>
      </w:r>
    </w:p>
    <w:sectPr w:rsidR="00616A71" w:rsidRPr="009D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A79F" w14:textId="77777777" w:rsidR="00A22EE2" w:rsidRDefault="00A22EE2" w:rsidP="003B3C14">
      <w:pPr>
        <w:spacing w:after="0" w:line="240" w:lineRule="auto"/>
      </w:pPr>
      <w:r>
        <w:separator/>
      </w:r>
    </w:p>
  </w:endnote>
  <w:endnote w:type="continuationSeparator" w:id="0">
    <w:p w14:paraId="7C59AEE3" w14:textId="77777777" w:rsidR="00A22EE2" w:rsidRDefault="00A22EE2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,Bold">
    <w:altName w:val="B Za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F3CC" w14:textId="77777777" w:rsidR="00E30529" w:rsidRDefault="00E30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CF1D" w14:textId="7111AFF2" w:rsidR="003336B2" w:rsidRPr="0003377A" w:rsidRDefault="00DF6D08" w:rsidP="00B25144">
    <w:pPr>
      <w:pStyle w:val="Footer"/>
      <w:jc w:val="both"/>
      <w:rPr>
        <w:rFonts w:ascii="B Nazanin" w:hAnsi="B Nazanin" w:cs="B Nazanin"/>
      </w:rPr>
    </w:pPr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C2FC" wp14:editId="266744A3">
              <wp:simplePos x="0" y="0"/>
              <wp:positionH relativeFrom="page">
                <wp:posOffset>0</wp:posOffset>
              </wp:positionH>
              <wp:positionV relativeFrom="page">
                <wp:posOffset>9029701</wp:posOffset>
              </wp:positionV>
              <wp:extent cx="4783258" cy="1028700"/>
              <wp:effectExtent l="0" t="0" r="17780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783258" cy="102870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E826C61" w14:textId="77777777" w:rsidR="00F00F08" w:rsidRPr="00B8389C" w:rsidRDefault="00694DC5" w:rsidP="00B8389C">
                          <w:pPr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</w:rPr>
                          </w:pP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0257E7" w:rsidRPr="000257E7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1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C2F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8" type="#_x0000_t5" style="position:absolute;left:0;text-align:left;margin-left:0;margin-top:711pt;width:376.65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" adj="21600" fillcolor="#a07400" stroked="f">
              <v:fill color2="#ffca00" rotate="t" colors="0 #a07400;.5 #e6a900;1 #ffca00" focus="100%" type="gradient"/>
              <v:shadow on="t" color="#375623" opacity=".5" offset="1pt"/>
              <v:textbox>
                <w:txbxContent>
                  <w:p w14:paraId="2E826C61" w14:textId="77777777" w:rsidR="00F00F08" w:rsidRPr="00B8389C" w:rsidRDefault="00694DC5" w:rsidP="00B8389C">
                    <w:pPr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</w:rPr>
                    </w:pP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0257E7" w:rsidRPr="000257E7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1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4893">
      <w:rPr>
        <w:rFonts w:ascii="B Nazanin" w:hAnsi="B Nazanin" w:cs="B Nazanin"/>
        <w:b/>
        <w:bCs/>
        <w:cap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CC6933" wp14:editId="156D214B">
              <wp:simplePos x="0" y="0"/>
              <wp:positionH relativeFrom="column">
                <wp:posOffset>1190625</wp:posOffset>
              </wp:positionH>
              <wp:positionV relativeFrom="paragraph">
                <wp:posOffset>-86360</wp:posOffset>
              </wp:positionV>
              <wp:extent cx="5648325" cy="1066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6037C8" w14:textId="44C1F942" w:rsidR="009D4893" w:rsidRDefault="009D4893" w:rsidP="009D4893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</w:pP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فراخوان </w:t>
                          </w:r>
                          <w:r w:rsidR="003C346B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دریافت ایده‏ها و </w:t>
                          </w: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محصولات آموزشی فناوری نانو </w:t>
                          </w:r>
                        </w:p>
                        <w:p w14:paraId="2648AACE" w14:textId="62C35018" w:rsidR="009D4893" w:rsidRPr="005951AA" w:rsidRDefault="009D4893" w:rsidP="009D4893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بازآتک </w:t>
                          </w:r>
                          <w:r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، </w:t>
                          </w:r>
                          <w:r w:rsidR="00A81B39">
                            <w:rPr>
                              <w:rFonts w:ascii="Cambria" w:hAnsi="Cambria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سال</w:t>
                          </w:r>
                          <w:r w:rsidRPr="005951AA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 </w:t>
                          </w:r>
                          <w:r w:rsidR="00F52BE9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1402</w:t>
                          </w:r>
                        </w:p>
                        <w:p w14:paraId="4CCD6EB0" w14:textId="77777777" w:rsidR="009D4893" w:rsidRPr="005951AA" w:rsidRDefault="009D4893" w:rsidP="009D489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C693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93.75pt;margin-top:-6.8pt;width:4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" filled="f" stroked="f" strokeweight=".5pt">
              <v:textbox>
                <w:txbxContent>
                  <w:p w14:paraId="206037C8" w14:textId="44C1F942" w:rsidR="009D4893" w:rsidRDefault="009D4893" w:rsidP="009D4893">
                    <w:pPr>
                      <w:pStyle w:val="Footer"/>
                      <w:jc w:val="both"/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</w:pP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فراخوان </w:t>
                    </w:r>
                    <w:r w:rsidR="003C346B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دریافت ایده‏ها و </w:t>
                    </w: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محصولات آموزشی فناوری نانو </w:t>
                    </w:r>
                  </w:p>
                  <w:p w14:paraId="2648AACE" w14:textId="62C35018" w:rsidR="009D4893" w:rsidRPr="005951AA" w:rsidRDefault="009D4893" w:rsidP="009D4893">
                    <w:pPr>
                      <w:pStyle w:val="Footer"/>
                      <w:jc w:val="both"/>
                      <w:rPr>
                        <w:rFonts w:ascii="B Nazanin" w:hAnsi="B Nazanin" w:cs="B Nazanin"/>
                        <w:sz w:val="20"/>
                        <w:szCs w:val="20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بازآتک </w:t>
                    </w:r>
                    <w:r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 xml:space="preserve">، </w:t>
                    </w:r>
                    <w:r w:rsidR="00A81B39">
                      <w:rPr>
                        <w:rFonts w:ascii="Cambria" w:hAnsi="Cambria" w:cs="B Nazanin" w:hint="cs"/>
                        <w:b/>
                        <w:bCs/>
                        <w:caps/>
                        <w:color w:val="000000"/>
                        <w:rtl/>
                      </w:rPr>
                      <w:t>سال</w:t>
                    </w:r>
                    <w:r w:rsidRPr="005951AA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 </w:t>
                    </w:r>
                    <w:r w:rsidR="00F52BE9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1402</w:t>
                    </w:r>
                  </w:p>
                  <w:p w14:paraId="4CCD6EB0" w14:textId="77777777" w:rsidR="009D4893" w:rsidRPr="005951AA" w:rsidRDefault="009D4893" w:rsidP="009D4893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39DE" w14:textId="77777777" w:rsidR="00E30529" w:rsidRDefault="00E30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6C17" w14:textId="77777777" w:rsidR="00A22EE2" w:rsidRDefault="00A22EE2" w:rsidP="003B3C14">
      <w:pPr>
        <w:spacing w:after="0" w:line="240" w:lineRule="auto"/>
      </w:pPr>
      <w:r>
        <w:separator/>
      </w:r>
    </w:p>
  </w:footnote>
  <w:footnote w:type="continuationSeparator" w:id="0">
    <w:p w14:paraId="5151D5E5" w14:textId="77777777" w:rsidR="00A22EE2" w:rsidRDefault="00A22EE2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B723" w14:textId="47320237" w:rsidR="00616A71" w:rsidRDefault="00A22EE2">
    <w:pPr>
      <w:pStyle w:val="Header"/>
    </w:pPr>
    <w:r>
      <w:rPr>
        <w:noProof/>
      </w:rPr>
      <w:pict w14:anchorId="648BD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6356" o:spid="_x0000_s2056" type="#_x0000_t75" style="position:absolute;left:0;text-align:left;margin-left:0;margin-top:0;width:467.8pt;height:297.8pt;z-index:-251650048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F1EE" w14:textId="64282982" w:rsidR="003D29C5" w:rsidRDefault="00A22EE2">
    <w:pPr>
      <w:pStyle w:val="Header"/>
    </w:pPr>
    <w:r>
      <w:rPr>
        <w:noProof/>
      </w:rPr>
      <w:pict w14:anchorId="73CD5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6357" o:spid="_x0000_s2057" type="#_x0000_t75" style="position:absolute;left:0;text-align:left;margin-left:0;margin-top:0;width:467.8pt;height:297.8pt;z-index:-251649024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  <w:r w:rsidR="009D489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85284" wp14:editId="22DC154A">
              <wp:simplePos x="0" y="0"/>
              <wp:positionH relativeFrom="column">
                <wp:posOffset>-971551</wp:posOffset>
              </wp:positionH>
              <wp:positionV relativeFrom="paragraph">
                <wp:posOffset>-457200</wp:posOffset>
              </wp:positionV>
              <wp:extent cx="7877175" cy="855345"/>
              <wp:effectExtent l="0" t="0" r="28575" b="4000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7175" cy="85534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flip="none" rotWithShape="1">
                        <a:gsLst>
                          <a:gs pos="0">
                            <a:srgbClr val="FFC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C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C00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52C109" w14:textId="77777777" w:rsidR="00E9037B" w:rsidRPr="00032717" w:rsidRDefault="00694DC5" w:rsidP="00032717">
                          <w:pPr>
                            <w:spacing w:before="240" w:after="0" w:line="240" w:lineRule="auto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bookmarkStart w:id="0" w:name="_GoBack"/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bookmarkEnd w:id="0"/>
                        <w:p w14:paraId="60C455BA" w14:textId="77777777" w:rsidR="00F00F08" w:rsidRPr="000D3DEF" w:rsidRDefault="00A22EE2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528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left:0;text-align:left;margin-left:-76.5pt;margin-top:-36pt;width:620.2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" fillcolor="#a07400" stroked="f">
              <v:fill color2="#ffca00" rotate="t" angle="90" colors="0 #a07400;.5 #e6a900;1 #ffca00" focus="100%" type="gradient"/>
              <v:shadow on="t" color="#375623" opacity=".5" offset="1pt"/>
              <v:textbox>
                <w:txbxContent>
                  <w:p w14:paraId="6B52C109" w14:textId="77777777" w:rsidR="00E9037B" w:rsidRPr="00032717" w:rsidRDefault="00694DC5" w:rsidP="00032717">
                    <w:pPr>
                      <w:spacing w:before="240" w:after="0" w:line="240" w:lineRule="auto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bookmarkStart w:id="1" w:name="_GoBack"/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bookmarkEnd w:id="1"/>
                  <w:p w14:paraId="60C455BA" w14:textId="77777777" w:rsidR="00F00F08" w:rsidRPr="000D3DEF" w:rsidRDefault="00A22EE2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FD4AF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B5944" wp14:editId="68FAEDBF">
              <wp:simplePos x="0" y="0"/>
              <wp:positionH relativeFrom="page">
                <wp:posOffset>1400175</wp:posOffset>
              </wp:positionH>
              <wp:positionV relativeFrom="paragraph">
                <wp:posOffset>-257175</wp:posOffset>
              </wp:positionV>
              <wp:extent cx="5210175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18BE3" w14:textId="17527ECE" w:rsidR="00032717" w:rsidRPr="00E30529" w:rsidRDefault="00694DC5" w:rsidP="009D4893">
                          <w:pPr>
                            <w:bidi w:val="0"/>
                            <w:jc w:val="center"/>
                            <w:rPr>
                              <w:color w:val="593470" w:themeColor="accent1" w:themeShade="80"/>
                              <w:sz w:val="32"/>
                              <w:szCs w:val="32"/>
                            </w:rPr>
                          </w:pPr>
                          <w:r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«</w:t>
                          </w:r>
                          <w:r w:rsidR="00FD4AFD" w:rsidRPr="00E30529">
                            <w:rPr>
                              <w:rFonts w:cs="B Titr" w:hint="cs"/>
                              <w:b/>
                              <w:bCs/>
                              <w:color w:val="593470" w:themeColor="accent1" w:themeShade="80"/>
                              <w:rtl/>
                              <w:lang w:bidi="ar-SA"/>
                            </w:rPr>
                            <w:t xml:space="preserve"> </w:t>
                          </w:r>
                          <w:r w:rsidR="00FD4AFD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ف</w:t>
                          </w:r>
                          <w:r w:rsidR="00850856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ـ</w:t>
                          </w:r>
                          <w:r w:rsidR="00FD4AFD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 xml:space="preserve">رم </w:t>
                          </w:r>
                          <w:r w:rsidR="0063107B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ت</w:t>
                          </w:r>
                          <w:r w:rsidR="00850856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ـ</w:t>
                          </w:r>
                          <w:r w:rsidR="0063107B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عه</w:t>
                          </w:r>
                          <w:r w:rsidR="00850856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ـ</w:t>
                          </w:r>
                          <w:r w:rsidR="0063107B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دن</w:t>
                          </w:r>
                          <w:r w:rsidR="00850856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ـ</w:t>
                          </w:r>
                          <w:r w:rsidR="0063107B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ام</w:t>
                          </w:r>
                          <w:r w:rsidR="00850856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ـ</w:t>
                          </w:r>
                          <w:r w:rsidR="0063107B"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ه</w:t>
                          </w:r>
                          <w:r w:rsidRPr="00E30529">
                            <w:rPr>
                              <w:rFonts w:ascii="Cambria" w:hAnsi="Cambria" w:cs="B Titr" w:hint="cs"/>
                              <w:b/>
                              <w:bCs/>
                              <w:color w:val="593470" w:themeColor="accent1" w:themeShade="80"/>
                              <w:sz w:val="32"/>
                              <w:szCs w:val="32"/>
                              <w:rtl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59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10.25pt;margin-top:-20.25pt;width:4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" filled="f" stroked="f" strokeweight=".5pt">
              <v:textbox>
                <w:txbxContent>
                  <w:p w14:paraId="0DB18BE3" w14:textId="17527ECE" w:rsidR="00032717" w:rsidRPr="00E30529" w:rsidRDefault="00694DC5" w:rsidP="009D4893">
                    <w:pPr>
                      <w:bidi w:val="0"/>
                      <w:jc w:val="center"/>
                      <w:rPr>
                        <w:color w:val="593470" w:themeColor="accent1" w:themeShade="80"/>
                        <w:sz w:val="32"/>
                        <w:szCs w:val="32"/>
                      </w:rPr>
                    </w:pPr>
                    <w:r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«</w:t>
                    </w:r>
                    <w:r w:rsidR="00FD4AFD" w:rsidRPr="00E30529">
                      <w:rPr>
                        <w:rFonts w:cs="B Titr" w:hint="cs"/>
                        <w:b/>
                        <w:bCs/>
                        <w:color w:val="593470" w:themeColor="accent1" w:themeShade="80"/>
                        <w:rtl/>
                        <w:lang w:bidi="ar-SA"/>
                      </w:rPr>
                      <w:t xml:space="preserve"> </w:t>
                    </w:r>
                    <w:r w:rsidR="00FD4AFD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ف</w:t>
                    </w:r>
                    <w:r w:rsidR="00850856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ـ</w:t>
                    </w:r>
                    <w:r w:rsidR="00FD4AFD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 xml:space="preserve">رم </w:t>
                    </w:r>
                    <w:r w:rsidR="0063107B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ت</w:t>
                    </w:r>
                    <w:r w:rsidR="00850856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ـ</w:t>
                    </w:r>
                    <w:r w:rsidR="0063107B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عه</w:t>
                    </w:r>
                    <w:r w:rsidR="00850856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ـ</w:t>
                    </w:r>
                    <w:r w:rsidR="0063107B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دن</w:t>
                    </w:r>
                    <w:r w:rsidR="00850856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ـ</w:t>
                    </w:r>
                    <w:r w:rsidR="0063107B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ام</w:t>
                    </w:r>
                    <w:r w:rsidR="00850856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ـ</w:t>
                    </w:r>
                    <w:r w:rsidR="0063107B"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ه</w:t>
                    </w:r>
                    <w:r w:rsidRPr="00E30529">
                      <w:rPr>
                        <w:rFonts w:ascii="Cambria" w:hAnsi="Cambria" w:cs="B Titr" w:hint="cs"/>
                        <w:b/>
                        <w:bCs/>
                        <w:color w:val="593470" w:themeColor="accent1" w:themeShade="80"/>
                        <w:sz w:val="32"/>
                        <w:szCs w:val="32"/>
                        <w:rtl/>
                      </w:rPr>
                      <w:t>»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97C9" w14:textId="451FADD2" w:rsidR="00616A71" w:rsidRDefault="00A22EE2">
    <w:pPr>
      <w:pStyle w:val="Header"/>
    </w:pPr>
    <w:r>
      <w:rPr>
        <w:noProof/>
      </w:rPr>
      <w:pict w14:anchorId="6B5C1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6355" o:spid="_x0000_s2055" type="#_x0000_t75" style="position:absolute;left:0;text-align:left;margin-left:0;margin-top:0;width:467.8pt;height:297.8pt;z-index:-251651072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2A4"/>
    <w:multiLevelType w:val="hybridMultilevel"/>
    <w:tmpl w:val="9E2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3659"/>
    <w:multiLevelType w:val="hybridMultilevel"/>
    <w:tmpl w:val="75C6C868"/>
    <w:lvl w:ilvl="0" w:tplc="B0E82AC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8C5AC6"/>
    <w:multiLevelType w:val="hybridMultilevel"/>
    <w:tmpl w:val="6C0A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76244"/>
    <w:multiLevelType w:val="hybridMultilevel"/>
    <w:tmpl w:val="22EAAD0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A92C61"/>
    <w:multiLevelType w:val="hybridMultilevel"/>
    <w:tmpl w:val="301E50AA"/>
    <w:lvl w:ilvl="0" w:tplc="B0E82A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EEE"/>
    <w:multiLevelType w:val="hybridMultilevel"/>
    <w:tmpl w:val="C9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D0CED"/>
    <w:multiLevelType w:val="hybridMultilevel"/>
    <w:tmpl w:val="FEE8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5"/>
    <w:rsid w:val="00004FAD"/>
    <w:rsid w:val="000141E0"/>
    <w:rsid w:val="0001546A"/>
    <w:rsid w:val="00025326"/>
    <w:rsid w:val="000257E7"/>
    <w:rsid w:val="00055C75"/>
    <w:rsid w:val="000655BE"/>
    <w:rsid w:val="000775EB"/>
    <w:rsid w:val="00080174"/>
    <w:rsid w:val="00087A99"/>
    <w:rsid w:val="000A2C17"/>
    <w:rsid w:val="000D05E1"/>
    <w:rsid w:val="000E3026"/>
    <w:rsid w:val="001002BB"/>
    <w:rsid w:val="00170F72"/>
    <w:rsid w:val="0018442B"/>
    <w:rsid w:val="00197559"/>
    <w:rsid w:val="001B1EF3"/>
    <w:rsid w:val="001C0FDC"/>
    <w:rsid w:val="001F6A76"/>
    <w:rsid w:val="00215B84"/>
    <w:rsid w:val="00233817"/>
    <w:rsid w:val="00243FB2"/>
    <w:rsid w:val="00251925"/>
    <w:rsid w:val="00253BF7"/>
    <w:rsid w:val="00257069"/>
    <w:rsid w:val="00263C27"/>
    <w:rsid w:val="002665FB"/>
    <w:rsid w:val="00273BC6"/>
    <w:rsid w:val="00293807"/>
    <w:rsid w:val="00296EFE"/>
    <w:rsid w:val="00297FA2"/>
    <w:rsid w:val="002A463F"/>
    <w:rsid w:val="002A643B"/>
    <w:rsid w:val="002C1139"/>
    <w:rsid w:val="002E4E5A"/>
    <w:rsid w:val="00305269"/>
    <w:rsid w:val="00306A5C"/>
    <w:rsid w:val="00326E5B"/>
    <w:rsid w:val="00356FDC"/>
    <w:rsid w:val="00375A05"/>
    <w:rsid w:val="00394C16"/>
    <w:rsid w:val="003B1438"/>
    <w:rsid w:val="003B3C14"/>
    <w:rsid w:val="003C346B"/>
    <w:rsid w:val="003F4FE9"/>
    <w:rsid w:val="00453761"/>
    <w:rsid w:val="004607B6"/>
    <w:rsid w:val="00462F12"/>
    <w:rsid w:val="00463F24"/>
    <w:rsid w:val="00466CAA"/>
    <w:rsid w:val="004A4EDF"/>
    <w:rsid w:val="004C2FD1"/>
    <w:rsid w:val="00502020"/>
    <w:rsid w:val="00505807"/>
    <w:rsid w:val="00522C79"/>
    <w:rsid w:val="00524F2F"/>
    <w:rsid w:val="00531772"/>
    <w:rsid w:val="00532740"/>
    <w:rsid w:val="005406BE"/>
    <w:rsid w:val="00557BF2"/>
    <w:rsid w:val="00561091"/>
    <w:rsid w:val="00564337"/>
    <w:rsid w:val="00573BFC"/>
    <w:rsid w:val="005951AA"/>
    <w:rsid w:val="005D03E3"/>
    <w:rsid w:val="005E711A"/>
    <w:rsid w:val="005E79B7"/>
    <w:rsid w:val="005F3124"/>
    <w:rsid w:val="00612D7A"/>
    <w:rsid w:val="0061323E"/>
    <w:rsid w:val="00616A71"/>
    <w:rsid w:val="0063107B"/>
    <w:rsid w:val="00694DC5"/>
    <w:rsid w:val="006A6FFD"/>
    <w:rsid w:val="006B2CF8"/>
    <w:rsid w:val="006C2AF3"/>
    <w:rsid w:val="006D5CDC"/>
    <w:rsid w:val="006E5312"/>
    <w:rsid w:val="00702776"/>
    <w:rsid w:val="00703C96"/>
    <w:rsid w:val="007041FB"/>
    <w:rsid w:val="00720C5C"/>
    <w:rsid w:val="00722AA8"/>
    <w:rsid w:val="007302B3"/>
    <w:rsid w:val="0073289A"/>
    <w:rsid w:val="00736FFB"/>
    <w:rsid w:val="00744EF2"/>
    <w:rsid w:val="0076537E"/>
    <w:rsid w:val="00770A01"/>
    <w:rsid w:val="00772407"/>
    <w:rsid w:val="007A4200"/>
    <w:rsid w:val="007D6D15"/>
    <w:rsid w:val="008024B5"/>
    <w:rsid w:val="00802616"/>
    <w:rsid w:val="00835903"/>
    <w:rsid w:val="00850856"/>
    <w:rsid w:val="00855293"/>
    <w:rsid w:val="00884E2A"/>
    <w:rsid w:val="008A7325"/>
    <w:rsid w:val="008C1E71"/>
    <w:rsid w:val="008E150F"/>
    <w:rsid w:val="008E6010"/>
    <w:rsid w:val="008F4059"/>
    <w:rsid w:val="008F7C54"/>
    <w:rsid w:val="00917098"/>
    <w:rsid w:val="009271B3"/>
    <w:rsid w:val="009432A3"/>
    <w:rsid w:val="00947B6E"/>
    <w:rsid w:val="0097588D"/>
    <w:rsid w:val="00995816"/>
    <w:rsid w:val="009B65F0"/>
    <w:rsid w:val="009C07CA"/>
    <w:rsid w:val="009D08E2"/>
    <w:rsid w:val="009D247B"/>
    <w:rsid w:val="009D4893"/>
    <w:rsid w:val="009E3F2C"/>
    <w:rsid w:val="009E57AD"/>
    <w:rsid w:val="00A14A68"/>
    <w:rsid w:val="00A22EE2"/>
    <w:rsid w:val="00A3544E"/>
    <w:rsid w:val="00A60DFC"/>
    <w:rsid w:val="00A646E3"/>
    <w:rsid w:val="00A81B39"/>
    <w:rsid w:val="00A86755"/>
    <w:rsid w:val="00A86918"/>
    <w:rsid w:val="00A8793A"/>
    <w:rsid w:val="00AB4E95"/>
    <w:rsid w:val="00AE5A99"/>
    <w:rsid w:val="00B05E40"/>
    <w:rsid w:val="00B20AE0"/>
    <w:rsid w:val="00B232BD"/>
    <w:rsid w:val="00B31DA4"/>
    <w:rsid w:val="00B33864"/>
    <w:rsid w:val="00B34911"/>
    <w:rsid w:val="00B6677A"/>
    <w:rsid w:val="00B669AF"/>
    <w:rsid w:val="00B66CFB"/>
    <w:rsid w:val="00B8565C"/>
    <w:rsid w:val="00BA7F48"/>
    <w:rsid w:val="00BB0916"/>
    <w:rsid w:val="00BD32A5"/>
    <w:rsid w:val="00BF50B4"/>
    <w:rsid w:val="00C24BE3"/>
    <w:rsid w:val="00C34B03"/>
    <w:rsid w:val="00C45877"/>
    <w:rsid w:val="00C800A2"/>
    <w:rsid w:val="00C82BC9"/>
    <w:rsid w:val="00CA17F8"/>
    <w:rsid w:val="00CB6699"/>
    <w:rsid w:val="00CC1FF6"/>
    <w:rsid w:val="00CF44CC"/>
    <w:rsid w:val="00D07486"/>
    <w:rsid w:val="00D13049"/>
    <w:rsid w:val="00D26FAF"/>
    <w:rsid w:val="00D52A4E"/>
    <w:rsid w:val="00D535B5"/>
    <w:rsid w:val="00DA4B89"/>
    <w:rsid w:val="00DA6F20"/>
    <w:rsid w:val="00DC1349"/>
    <w:rsid w:val="00DC6D7E"/>
    <w:rsid w:val="00DF6D08"/>
    <w:rsid w:val="00E12DC4"/>
    <w:rsid w:val="00E14A5D"/>
    <w:rsid w:val="00E21712"/>
    <w:rsid w:val="00E27370"/>
    <w:rsid w:val="00E30529"/>
    <w:rsid w:val="00E3163A"/>
    <w:rsid w:val="00E3168A"/>
    <w:rsid w:val="00E63449"/>
    <w:rsid w:val="00E72A24"/>
    <w:rsid w:val="00EA3514"/>
    <w:rsid w:val="00ED14C3"/>
    <w:rsid w:val="00ED3854"/>
    <w:rsid w:val="00EF0F66"/>
    <w:rsid w:val="00EF1BA8"/>
    <w:rsid w:val="00EF58BB"/>
    <w:rsid w:val="00F06C0E"/>
    <w:rsid w:val="00F12860"/>
    <w:rsid w:val="00F20B68"/>
    <w:rsid w:val="00F21A3F"/>
    <w:rsid w:val="00F25EBD"/>
    <w:rsid w:val="00F52BE9"/>
    <w:rsid w:val="00F55288"/>
    <w:rsid w:val="00F7555E"/>
    <w:rsid w:val="00F955D1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2E0723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3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0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3</cp:revision>
  <dcterms:created xsi:type="dcterms:W3CDTF">2023-11-27T08:45:00Z</dcterms:created>
  <dcterms:modified xsi:type="dcterms:W3CDTF">2023-12-06T08:08:00Z</dcterms:modified>
</cp:coreProperties>
</file>